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06" w:rsidRPr="00B26D06" w:rsidRDefault="00B26D06" w:rsidP="00B26D0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26D06">
        <w:rPr>
          <w:rFonts w:ascii="Times New Roman" w:hAnsi="Times New Roman" w:cs="Times New Roman"/>
          <w:b/>
          <w:bCs/>
          <w:sz w:val="36"/>
          <w:szCs w:val="36"/>
        </w:rPr>
        <w:t>PERTEMUAN KE 3</w:t>
      </w:r>
    </w:p>
    <w:p w:rsidR="00B26D06" w:rsidRPr="00B26D06" w:rsidRDefault="00B26D06" w:rsidP="00B26D0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26D06">
        <w:rPr>
          <w:rFonts w:ascii="Times New Roman" w:hAnsi="Times New Roman" w:cs="Times New Roman"/>
          <w:sz w:val="36"/>
          <w:szCs w:val="36"/>
        </w:rPr>
        <w:t>PERSPEKTIF KEWIRAUSAHAAN</w:t>
      </w:r>
    </w:p>
    <w:p w:rsidR="00816A8B" w:rsidRDefault="00B26D06" w:rsidP="00B26D06">
      <w:pPr>
        <w:spacing w:after="0" w:line="240" w:lineRule="auto"/>
      </w:pPr>
      <w:r w:rsidRPr="00B26D0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4CD99" wp14:editId="34806104">
                <wp:simplePos x="0" y="0"/>
                <wp:positionH relativeFrom="column">
                  <wp:posOffset>3666931</wp:posOffset>
                </wp:positionH>
                <wp:positionV relativeFrom="paragraph">
                  <wp:posOffset>71378</wp:posOffset>
                </wp:positionV>
                <wp:extent cx="2257386" cy="3797559"/>
                <wp:effectExtent l="0" t="0" r="10160" b="12700"/>
                <wp:wrapNone/>
                <wp:docPr id="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386" cy="37975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D06" w:rsidRDefault="00B26D06" w:rsidP="00B26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Ancaman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nyata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Indo (PHK,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Perampingan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organisasi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Pengurangan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karyawan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88.75pt;margin-top:5.6pt;width:177.75pt;height:2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" fillcolor="#4f81bd [3204]" strokecolor="#243f60 [1604]" strokeweight="2pt">
                <v:textbox>
                  <w:txbxContent>
                    <w:p w:rsidR="00B26D06" w:rsidRDefault="00B26D06" w:rsidP="00B26D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Ancaman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nyata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Indo (PHK,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Perampingan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organisasi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Pengurangan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karyawan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:rsidR="00B26D06" w:rsidRDefault="00B26D06" w:rsidP="00B26D0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3517641</wp:posOffset>
                </wp:positionH>
                <wp:positionV relativeFrom="paragraph">
                  <wp:posOffset>703632</wp:posOffset>
                </wp:positionV>
                <wp:extent cx="335902" cy="9330"/>
                <wp:effectExtent l="0" t="76200" r="7620" b="10541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902" cy="9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7pt;margin-top:55.4pt;width:26.4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1576524</wp:posOffset>
                </wp:positionH>
                <wp:positionV relativeFrom="paragraph">
                  <wp:posOffset>880913</wp:posOffset>
                </wp:positionV>
                <wp:extent cx="438888" cy="9331"/>
                <wp:effectExtent l="0" t="76200" r="18415" b="10541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888" cy="93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124.15pt;margin-top:69.35pt;width:34.55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B26D0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C2F7" wp14:editId="4A9E4A15">
                <wp:simplePos x="0" y="0"/>
                <wp:positionH relativeFrom="column">
                  <wp:posOffset>130175</wp:posOffset>
                </wp:positionH>
                <wp:positionV relativeFrom="paragraph">
                  <wp:posOffset>274320</wp:posOffset>
                </wp:positionV>
                <wp:extent cx="1445895" cy="1268730"/>
                <wp:effectExtent l="0" t="0" r="20955" b="2667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268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D06" w:rsidRDefault="00B26D06" w:rsidP="00B26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Krisis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Global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Okt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2008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10.25pt;margin-top:21.6pt;width:113.85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" fillcolor="#4f81bd [3204]" strokecolor="#243f60 [1604]" strokeweight="2pt">
                <v:textbox>
                  <w:txbxContent>
                    <w:p w:rsidR="00B26D06" w:rsidRDefault="00B26D06" w:rsidP="00B26D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Krisis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Global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Okt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.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2008</w:t>
                      </w:r>
                    </w:p>
                  </w:txbxContent>
                </v:textbox>
              </v:rect>
            </w:pict>
          </mc:Fallback>
        </mc:AlternateContent>
      </w:r>
      <w:r w:rsidRPr="00B26D0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1F453" wp14:editId="56B6E958">
                <wp:simplePos x="0" y="0"/>
                <wp:positionH relativeFrom="column">
                  <wp:posOffset>2015412</wp:posOffset>
                </wp:positionH>
                <wp:positionV relativeFrom="paragraph">
                  <wp:posOffset>274423</wp:posOffset>
                </wp:positionV>
                <wp:extent cx="1436915" cy="1268963"/>
                <wp:effectExtent l="0" t="0" r="11430" b="2667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5" cy="1268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D06" w:rsidRDefault="00B26D06" w:rsidP="00B26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AS.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Bank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Bankrut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asuransi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58.7pt;margin-top:21.6pt;width:113.15pt;height:9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" fillcolor="#4f81bd [3204]" strokecolor="#243f60 [1604]" strokeweight="2pt">
                <v:textbox>
                  <w:txbxContent>
                    <w:p w:rsidR="00B26D06" w:rsidRDefault="00B26D06" w:rsidP="00B26D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AS.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Bank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Bankrut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asuransi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B26D06" w:rsidP="00B26D06">
      <w:pPr>
        <w:spacing w:after="0" w:line="240" w:lineRule="auto"/>
      </w:pPr>
    </w:p>
    <w:p w:rsidR="00B26D06" w:rsidRDefault="00644BA2" w:rsidP="00B26D0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4BA2" w:rsidRDefault="00B26D06" w:rsidP="00B26D0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517550" wp14:editId="420E3CDA">
                <wp:simplePos x="0" y="0"/>
                <wp:positionH relativeFrom="column">
                  <wp:posOffset>2360295</wp:posOffset>
                </wp:positionH>
                <wp:positionV relativeFrom="paragraph">
                  <wp:posOffset>480060</wp:posOffset>
                </wp:positionV>
                <wp:extent cx="821055" cy="0"/>
                <wp:effectExtent l="0" t="76200" r="17145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0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85.85pt;margin-top:37.8pt;width:64.65pt;height: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95934" wp14:editId="49F0148E">
                <wp:simplePos x="0" y="0"/>
                <wp:positionH relativeFrom="column">
                  <wp:posOffset>3181739</wp:posOffset>
                </wp:positionH>
                <wp:positionV relativeFrom="paragraph">
                  <wp:posOffset>32528</wp:posOffset>
                </wp:positionV>
                <wp:extent cx="2099310" cy="848995"/>
                <wp:effectExtent l="0" t="0" r="15240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10" cy="848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BA2" w:rsidRDefault="00644BA2" w:rsidP="00644BA2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Dibutuhkan</w:t>
                            </w:r>
                            <w:proofErr w:type="spellEnd"/>
                            <w:r>
                              <w:t xml:space="preserve"> entrepreneur yang SMART </w:t>
                            </w:r>
                            <w:proofErr w:type="spellStart"/>
                            <w:r>
                              <w:t>sebagai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lokomotif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perekonomian</w:t>
                            </w:r>
                            <w:proofErr w:type="spellEnd"/>
                            <w:r>
                              <w:t xml:space="preserve"> Ind.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50.55pt;margin-top:2.55pt;width:165.3pt;height:66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" fillcolor="#4f81bd [3204]" strokecolor="#243f60 [1604]" strokeweight="2pt">
                <v:textbox>
                  <w:txbxContent>
                    <w:p w:rsidR="00644BA2" w:rsidRDefault="00644BA2" w:rsidP="00644BA2">
                      <w:pPr>
                        <w:jc w:val="center"/>
                      </w:pPr>
                      <w:proofErr w:type="spellStart"/>
                      <w:proofErr w:type="gramStart"/>
                      <w:r>
                        <w:t>Dibutuhkan</w:t>
                      </w:r>
                      <w:proofErr w:type="spellEnd"/>
                      <w:r>
                        <w:t xml:space="preserve"> entrepreneur yang SMART </w:t>
                      </w:r>
                      <w:proofErr w:type="spellStart"/>
                      <w:r>
                        <w:t>sebagai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lokomotif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perekonomian</w:t>
                      </w:r>
                      <w:proofErr w:type="spellEnd"/>
                      <w:r>
                        <w:t xml:space="preserve"> Ind.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298580</wp:posOffset>
                </wp:positionH>
                <wp:positionV relativeFrom="paragraph">
                  <wp:posOffset>32528</wp:posOffset>
                </wp:positionV>
                <wp:extent cx="2006081" cy="849085"/>
                <wp:effectExtent l="0" t="0" r="13335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081" cy="849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D06" w:rsidRDefault="00644BA2" w:rsidP="00B26D06">
                            <w:pPr>
                              <w:jc w:val="center"/>
                            </w:pPr>
                            <w:r>
                              <w:t xml:space="preserve">Th.1998 – 2008 UMKM </w:t>
                            </w:r>
                            <w:proofErr w:type="spellStart"/>
                            <w:r>
                              <w:t>Tahan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Krisis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0" style="position:absolute;margin-left:23.5pt;margin-top:2.55pt;width:157.95pt;height:6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" fillcolor="#4f81bd [3204]" strokecolor="#243f60 [1604]" strokeweight="2pt">
                <v:textbox>
                  <w:txbxContent>
                    <w:p w:rsidR="00B26D06" w:rsidRDefault="00644BA2" w:rsidP="00B26D06">
                      <w:pPr>
                        <w:jc w:val="center"/>
                      </w:pPr>
                      <w:r>
                        <w:t xml:space="preserve">Th.1998 – 2008 UMKM </w:t>
                      </w:r>
                      <w:proofErr w:type="spellStart"/>
                      <w:r>
                        <w:t>Tahan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Krisis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44BA2">
        <w:tab/>
      </w:r>
      <w:r w:rsidR="00644BA2">
        <w:tab/>
      </w:r>
      <w:r w:rsidR="00644BA2">
        <w:tab/>
      </w:r>
      <w:r w:rsidR="00644BA2">
        <w:tab/>
      </w:r>
      <w:r w:rsidR="00644BA2">
        <w:tab/>
      </w:r>
      <w:r w:rsidR="00644BA2">
        <w:tab/>
      </w:r>
      <w:r w:rsidR="00644BA2">
        <w:tab/>
      </w:r>
      <w:r w:rsidR="00644BA2">
        <w:tab/>
      </w:r>
      <w:r w:rsidR="00644BA2">
        <w:tab/>
      </w:r>
      <w:r w:rsidR="00644BA2">
        <w:tab/>
      </w:r>
      <w:r w:rsidR="00644BA2">
        <w:tab/>
      </w:r>
      <w:r w:rsidR="00644BA2">
        <w:tab/>
      </w:r>
    </w:p>
    <w:p w:rsidR="00644BA2" w:rsidRDefault="00644BA2" w:rsidP="00B26D06">
      <w:pPr>
        <w:spacing w:after="0" w:line="240" w:lineRule="auto"/>
      </w:pPr>
    </w:p>
    <w:p w:rsidR="00644BA2" w:rsidRDefault="00644BA2" w:rsidP="00B26D06">
      <w:pPr>
        <w:spacing w:after="0" w:line="240" w:lineRule="auto"/>
      </w:pPr>
    </w:p>
    <w:p w:rsidR="00644BA2" w:rsidRDefault="00644BA2" w:rsidP="00B26D06">
      <w:pPr>
        <w:spacing w:after="0" w:line="240" w:lineRule="auto"/>
      </w:pPr>
    </w:p>
    <w:p w:rsidR="00644BA2" w:rsidRDefault="00644BA2" w:rsidP="00B26D06">
      <w:pPr>
        <w:spacing w:after="0" w:line="240" w:lineRule="auto"/>
      </w:pPr>
    </w:p>
    <w:p w:rsidR="00644BA2" w:rsidRDefault="00644BA2" w:rsidP="00B26D06">
      <w:pPr>
        <w:spacing w:after="0" w:line="240" w:lineRule="auto"/>
      </w:pPr>
    </w:p>
    <w:p w:rsidR="00644BA2" w:rsidRPr="00644BA2" w:rsidRDefault="00644BA2" w:rsidP="00644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B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keteraampilan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dikontribusikan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BA2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0000" w:rsidRPr="00644BA2" w:rsidRDefault="00644BA2" w:rsidP="00644B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pengetahuna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ynag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multiskill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)</w:t>
      </w:r>
    </w:p>
    <w:p w:rsidR="00000000" w:rsidRPr="00644BA2" w:rsidRDefault="00644BA2" w:rsidP="00644B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.</w:t>
      </w:r>
    </w:p>
    <w:p w:rsidR="00000000" w:rsidRPr="00644BA2" w:rsidRDefault="00644BA2" w:rsidP="00644B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tingggi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.</w:t>
      </w:r>
    </w:p>
    <w:p w:rsidR="00000000" w:rsidRPr="00644BA2" w:rsidRDefault="00644BA2" w:rsidP="00644B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markerting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B26D06" w:rsidRDefault="00644BA2" w:rsidP="00B26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sz w:val="24"/>
          <w:szCs w:val="24"/>
        </w:rPr>
        <w:tab/>
      </w:r>
      <w:r w:rsidRPr="00644BA2">
        <w:rPr>
          <w:rFonts w:ascii="Times New Roman" w:hAnsi="Times New Roman" w:cs="Times New Roman"/>
          <w:sz w:val="24"/>
          <w:szCs w:val="24"/>
        </w:rPr>
        <w:tab/>
      </w: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sz w:val="24"/>
          <w:szCs w:val="24"/>
        </w:rPr>
        <w:lastRenderedPageBreak/>
        <w:t xml:space="preserve">UMKM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andalan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1998 </w:t>
      </w: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sz w:val="24"/>
          <w:szCs w:val="24"/>
          <w:lang w:val="sv-SE"/>
        </w:rPr>
        <w:t>- Meski dikelola dengan sederhana, pada saat itu mereka telah       mengambil peran besar.</w:t>
      </w:r>
    </w:p>
    <w:p w:rsid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UMKM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tumpuan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sejahtera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BA2">
        <w:rPr>
          <w:rFonts w:ascii="Times New Roman" w:hAnsi="Times New Roman" w:cs="Times New Roman"/>
          <w:sz w:val="24"/>
          <w:szCs w:val="24"/>
        </w:rPr>
        <w:t>pengangguran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44BA2">
        <w:rPr>
          <w:rFonts w:ascii="Times New Roman" w:hAnsi="Times New Roman" w:cs="Times New Roman"/>
          <w:sz w:val="24"/>
          <w:szCs w:val="24"/>
        </w:rPr>
        <w:t>KRISIS GLOBAL MEMBUAT PENGANGGURAN TERDIDIK MENINGKAT.</w:t>
      </w:r>
      <w:proofErr w:type="gramEnd"/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dihadapkan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ledakan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pengangguran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terdidik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global yang paling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pengangguran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berpendidikan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55%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aqdalah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SD,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disusl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sederajat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membesar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.</w:t>
      </w: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44B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berkarir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dibekali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pengtahuan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wawasan</w:t>
      </w:r>
      <w:proofErr w:type="gramStart"/>
      <w:r w:rsidRPr="00644BA2">
        <w:rPr>
          <w:rFonts w:ascii="Times New Roman" w:hAnsi="Times New Roman" w:cs="Times New Roman"/>
          <w:sz w:val="24"/>
          <w:szCs w:val="24"/>
        </w:rPr>
        <w:t>,keterampilan</w:t>
      </w:r>
      <w:proofErr w:type="spellEnd"/>
      <w:proofErr w:type="gram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(</w:t>
      </w:r>
      <w:r w:rsidRPr="00644BA2">
        <w:rPr>
          <w:rFonts w:ascii="Times New Roman" w:hAnsi="Times New Roman" w:cs="Times New Roman"/>
          <w:i/>
          <w:iCs/>
          <w:sz w:val="24"/>
          <w:szCs w:val="24"/>
        </w:rPr>
        <w:t>smart entrepreneur</w:t>
      </w:r>
      <w:r w:rsidRPr="00644BA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.</w:t>
      </w:r>
    </w:p>
    <w:p w:rsid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b/>
          <w:bCs/>
          <w:sz w:val="24"/>
          <w:szCs w:val="24"/>
        </w:rPr>
        <w:t>TUJUAN DAN MANFAAT KEWIRAUSAHAAN BAGI MAHASISWA/I</w:t>
      </w: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44BA2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tentu</w:t>
      </w:r>
      <w:proofErr w:type="spellEnd"/>
      <w:proofErr w:type="gramStart"/>
      <w:r w:rsidRPr="00644BA2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644BA2">
        <w:rPr>
          <w:rFonts w:ascii="Times New Roman" w:hAnsi="Times New Roman" w:cs="Times New Roman"/>
          <w:sz w:val="24"/>
          <w:szCs w:val="24"/>
        </w:rPr>
        <w:t>I :</w:t>
      </w:r>
      <w:proofErr w:type="gramEnd"/>
    </w:p>
    <w:p w:rsidR="00000000" w:rsidRPr="00644BA2" w:rsidRDefault="00644BA2" w:rsidP="00644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” Kata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Ciputra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BA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kompas</w:t>
      </w:r>
      <w:proofErr w:type="spellEnd"/>
      <w:proofErr w:type="gramEnd"/>
      <w:r w:rsidRPr="00644BA2">
        <w:rPr>
          <w:rFonts w:ascii="Times New Roman" w:hAnsi="Times New Roman" w:cs="Times New Roman"/>
          <w:sz w:val="24"/>
          <w:szCs w:val="24"/>
        </w:rPr>
        <w:t xml:space="preserve"> No</w:t>
      </w:r>
      <w:r w:rsidRPr="00644BA2">
        <w:rPr>
          <w:rFonts w:ascii="Times New Roman" w:hAnsi="Times New Roman" w:cs="Times New Roman"/>
          <w:sz w:val="24"/>
          <w:szCs w:val="24"/>
        </w:rPr>
        <w:t>, 2009).</w:t>
      </w:r>
    </w:p>
    <w:p w:rsidR="00000000" w:rsidRPr="00644BA2" w:rsidRDefault="00644BA2" w:rsidP="00644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kelsulitan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PHK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B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proofErr w:type="gram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nafkah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.</w:t>
      </w:r>
    </w:p>
    <w:p w:rsidR="00000000" w:rsidRPr="00644BA2" w:rsidRDefault="00644BA2" w:rsidP="00644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Memajiaqn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BA2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proofErr w:type="gram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lkomotif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.</w:t>
      </w:r>
    </w:p>
    <w:p w:rsidR="00000000" w:rsidRPr="00644BA2" w:rsidRDefault="00644BA2" w:rsidP="00644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644BA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.</w:t>
      </w:r>
    </w:p>
    <w:p w:rsidR="00000000" w:rsidRPr="00644BA2" w:rsidRDefault="00644BA2" w:rsidP="00644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Membudayakn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unggul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prilkau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positi</w:t>
      </w:r>
      <w:r w:rsidRPr="00644BA2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kreatif</w:t>
      </w:r>
      <w:proofErr w:type="spellEnd"/>
    </w:p>
    <w:p w:rsidR="00000000" w:rsidRDefault="00644BA2" w:rsidP="00644B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nafkah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.</w:t>
      </w:r>
    </w:p>
    <w:p w:rsidR="00644BA2" w:rsidRPr="00644BA2" w:rsidRDefault="00644BA2" w:rsidP="00644BA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Kesuksesan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pandai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memilih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suka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dipilih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oleh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orang yang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siap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menerimanya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Kesuksesan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proofErr w:type="gram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hinggap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orang yang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telah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berusaha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keras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meraihnya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.</w:t>
      </w:r>
    </w:p>
    <w:p w:rsid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A2" w:rsidRPr="00644BA2" w:rsidRDefault="00644BA2" w:rsidP="00644BA2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644BA2">
        <w:rPr>
          <w:b/>
          <w:bCs/>
        </w:rPr>
        <w:t>KEWIRAUSAHAAN DI INDONESIA BELUM BERKEMBANG SECARA MAKSIMAL KARENA POLA PIKIR YANG SALAH.</w:t>
      </w:r>
    </w:p>
    <w:p w:rsid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A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Ketika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anda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mampu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mempekerjakan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orang yang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lebih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pintar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anda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maka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anda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telah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membuktikan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bahwa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anda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lebih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pintar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mereka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(R.H Grant).</w:t>
      </w:r>
      <w:proofErr w:type="gramEnd"/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4BA2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stagnasi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644BA2"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bisnisya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modal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lastRenderedPageBreak/>
        <w:t>mereka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keberanian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kenekatan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pebisnis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coba-coba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Entrepreneurship </w:t>
      </w:r>
    </w:p>
    <w:p w:rsidR="00000000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orang lain, professional executive (decision </w:t>
      </w:r>
      <w:proofErr w:type="gramStart"/>
      <w:r w:rsidRPr="00644BA2">
        <w:rPr>
          <w:rFonts w:ascii="Times New Roman" w:hAnsi="Times New Roman" w:cs="Times New Roman"/>
          <w:sz w:val="24"/>
          <w:szCs w:val="24"/>
        </w:rPr>
        <w:t>maker )</w:t>
      </w:r>
      <w:proofErr w:type="gramEnd"/>
      <w:r w:rsidRPr="00644BA2">
        <w:rPr>
          <w:rFonts w:ascii="Times New Roman" w:hAnsi="Times New Roman" w:cs="Times New Roman"/>
          <w:sz w:val="24"/>
          <w:szCs w:val="24"/>
        </w:rPr>
        <w:t>.</w:t>
      </w: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Intrapreneur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).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kemerdekaan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resources/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penghasilan</w:t>
      </w:r>
      <w:proofErr w:type="spellEnd"/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sz w:val="24"/>
          <w:szCs w:val="24"/>
        </w:rPr>
        <w:t xml:space="preserve">- Entrepreneur: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Singapura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Malaysia, Australia,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entrepreneur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UKM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dinegara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10 -20 %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sz w:val="24"/>
          <w:szCs w:val="24"/>
        </w:rPr>
        <w:t>lulusannya</w:t>
      </w:r>
      <w:proofErr w:type="spellEnd"/>
      <w:r w:rsidRPr="00644BA2">
        <w:rPr>
          <w:rFonts w:ascii="Times New Roman" w:hAnsi="Times New Roman" w:cs="Times New Roman"/>
          <w:sz w:val="24"/>
          <w:szCs w:val="24"/>
        </w:rPr>
        <w:t>.</w:t>
      </w: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Siapa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anda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hari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ini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adalah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hasil</w:t>
      </w:r>
      <w:proofErr w:type="spellEnd"/>
      <w:proofErr w:type="gram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dari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keyakinan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anda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kemarin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dan</w:t>
      </w:r>
      <w:proofErr w:type="spellEnd"/>
      <w:proofErr w:type="gram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siapa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anda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besok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beberapa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tahun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yang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akan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datang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tergantung</w:t>
      </w:r>
      <w:proofErr w:type="spellEnd"/>
      <w:proofErr w:type="gram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pada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keyakinan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tujuan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anda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pada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hari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ini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Mimpi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murah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mendapatkanya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mahal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, Ide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itu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murah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merealisasikannya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mahal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Kalau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mengejar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mimpi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mu,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kamu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proofErr w:type="gram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dibayar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orang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mengejar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mimpi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mereka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membangun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mimpi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sendiri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anda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akan</w:t>
      </w:r>
      <w:proofErr w:type="spellEnd"/>
      <w:proofErr w:type="gram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menghabiskan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waktu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membangun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mimpi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orang lain,</w:t>
      </w: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Jika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mengejar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mimpi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mimpi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orang </w:t>
      </w:r>
      <w:proofErr w:type="gram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lain</w:t>
      </w:r>
      <w:proofErr w:type="gram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sama-sama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bekerja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sama-sama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lelah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lalu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kenapa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memilih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membangun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memipi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kita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>sendiri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B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44B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44B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44BA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44BA2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Pr="00644BA2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</w:t>
      </w:r>
      <w:proofErr w:type="gram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Gamal</w:t>
      </w:r>
      <w:proofErr w:type="spellEnd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44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Albinsaid</w:t>
      </w:r>
      <w:proofErr w:type="spellEnd"/>
      <w:r w:rsidRPr="00644BA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44BA2" w:rsidRPr="00644BA2" w:rsidRDefault="00644BA2" w:rsidP="0064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4BA2" w:rsidRPr="0064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DFA"/>
    <w:multiLevelType w:val="hybridMultilevel"/>
    <w:tmpl w:val="58C4D60A"/>
    <w:lvl w:ilvl="0" w:tplc="D6865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64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323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5A4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6FB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63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ED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ED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0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454FF"/>
    <w:multiLevelType w:val="hybridMultilevel"/>
    <w:tmpl w:val="E62A9058"/>
    <w:lvl w:ilvl="0" w:tplc="13C61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268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08D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AC2E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9892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AC97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073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284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01F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9B41CB"/>
    <w:multiLevelType w:val="hybridMultilevel"/>
    <w:tmpl w:val="70F0095C"/>
    <w:lvl w:ilvl="0" w:tplc="6D1EB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68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65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E9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6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E14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30C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08E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02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06"/>
    <w:rsid w:val="00644BA2"/>
    <w:rsid w:val="00816A8B"/>
    <w:rsid w:val="0087563D"/>
    <w:rsid w:val="00B2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D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D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1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6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4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9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7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6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2019-09-27T04:19:00Z</dcterms:created>
  <dcterms:modified xsi:type="dcterms:W3CDTF">2019-09-27T04:37:00Z</dcterms:modified>
</cp:coreProperties>
</file>