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11" w:rsidRDefault="00F92611" w:rsidP="00BB4E44">
      <w:pPr>
        <w:ind w:left="1276" w:hanging="1276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F92611">
        <w:rPr>
          <w:rFonts w:ascii="Times New Roman" w:eastAsia="Times New Roman" w:hAnsi="Times New Roman" w:cs="Times New Roman"/>
          <w:b/>
          <w:spacing w:val="30"/>
          <w:sz w:val="30"/>
          <w:szCs w:val="24"/>
        </w:rPr>
        <w:t>KULIAH II</w:t>
      </w:r>
      <w:r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MANAJEMEN KEUANGAN LANJUTAN</w:t>
      </w:r>
    </w:p>
    <w:p w:rsidR="00F92611" w:rsidRDefault="00F92611" w:rsidP="00BB4E44">
      <w:pPr>
        <w:ind w:left="1276" w:hanging="1276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:rsidR="00300B44" w:rsidRDefault="00B5642A" w:rsidP="00BB4E44">
      <w:pPr>
        <w:ind w:left="1276" w:hanging="1276"/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pacing w:val="30"/>
          <w:sz w:val="24"/>
          <w:szCs w:val="24"/>
        </w:rPr>
        <w:t>(2)</w:t>
      </w:r>
      <w:r w:rsidR="00BB4E44" w:rsidRPr="00BB4E44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Obligasi</w:t>
      </w:r>
      <w:r w:rsidR="00BB4E44">
        <w:rPr>
          <w:rFonts w:ascii="Times New Roman" w:eastAsia="Times New Roman" w:hAnsi="Times New Roman" w:cs="Times New Roman"/>
          <w:spacing w:val="30"/>
          <w:sz w:val="24"/>
          <w:szCs w:val="24"/>
        </w:rPr>
        <w:t>:</w:t>
      </w:r>
      <w:r w:rsidR="00BB4E44" w:rsidRPr="00E21DC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BB4E44">
        <w:rPr>
          <w:rFonts w:ascii="Times New Roman" w:eastAsia="Times New Roman" w:hAnsi="Times New Roman" w:cs="Times New Roman"/>
          <w:spacing w:val="30"/>
          <w:sz w:val="24"/>
          <w:szCs w:val="24"/>
        </w:rPr>
        <w:t>A</w:t>
      </w:r>
      <w:r w:rsidR="00BB4E44" w:rsidRPr="00E21DC0">
        <w:rPr>
          <w:rFonts w:ascii="Times New Roman" w:eastAsia="Times New Roman" w:hAnsi="Times New Roman" w:cs="Times New Roman"/>
          <w:spacing w:val="30"/>
          <w:sz w:val="24"/>
          <w:szCs w:val="24"/>
        </w:rPr>
        <w:t>dalah kontrak jangka panjang</w:t>
      </w:r>
      <w:r w:rsidR="00BB4E4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dengan investor (yang membeli obligasi)</w:t>
      </w:r>
      <w:r w:rsidR="00BB4E44" w:rsidRPr="00E21DC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dimana peminjam setuju untuk </w:t>
      </w:r>
      <w:r w:rsidR="00BB4E44" w:rsidRPr="00E21DC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melakukan pembayaran bunga dan pokok pinjaman pada tanggal tertentu </w:t>
      </w:r>
      <w:r w:rsidR="00BB4E4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(jatuh tempo) </w:t>
      </w:r>
      <w:r w:rsidR="00BB4E44" w:rsidRPr="00E21DC0">
        <w:rPr>
          <w:rFonts w:ascii="Times New Roman" w:eastAsia="Times New Roman" w:hAnsi="Times New Roman" w:cs="Times New Roman"/>
          <w:spacing w:val="15"/>
          <w:sz w:val="24"/>
          <w:szCs w:val="24"/>
        </w:rPr>
        <w:t>kepada pemegang obligasi.</w:t>
      </w:r>
    </w:p>
    <w:p w:rsidR="00BB4E44" w:rsidRDefault="00BB4E44" w:rsidP="00BB4E44">
      <w:pPr>
        <w:spacing w:after="0"/>
        <w:ind w:left="1276" w:hanging="1276"/>
        <w:rPr>
          <w:rFonts w:ascii="Times New Roman" w:eastAsia="Times New Roman" w:hAnsi="Times New Roman" w:cs="Times New Roman"/>
          <w:b/>
          <w:spacing w:val="15"/>
          <w:sz w:val="24"/>
          <w:szCs w:val="24"/>
        </w:rPr>
      </w:pPr>
      <w:r w:rsidRPr="00BB4E44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>Jenis Obligasi:</w:t>
      </w:r>
    </w:p>
    <w:p w:rsidR="00BB4E44" w:rsidRPr="00BB4E44" w:rsidRDefault="00BB4E44" w:rsidP="00BB4E44">
      <w:pPr>
        <w:spacing w:before="120"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</w:rPr>
      </w:pPr>
      <w:r w:rsidRPr="00BB4E44">
        <w:rPr>
          <w:rFonts w:ascii="Times New Roman" w:eastAsia="Times New Roman" w:hAnsi="Times New Roman" w:cs="Times New Roman"/>
          <w:spacing w:val="30"/>
          <w:sz w:val="24"/>
          <w:szCs w:val="24"/>
        </w:rPr>
        <w:t>1.</w:t>
      </w:r>
      <w:r w:rsidRPr="00BB4E44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Obligasi treasuri</w:t>
      </w:r>
      <w:r w:rsidRPr="00BB4E4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(obligasi pemerintah)</w:t>
      </w:r>
    </w:p>
    <w:p w:rsidR="00BB4E44" w:rsidRDefault="00BB4E44" w:rsidP="00BB4E44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 w:rsidRPr="00BB4E4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Diterbitkan oleh pemerintah. Surat utang pemerintah ini disebut juga dengan </w:t>
      </w:r>
      <w:r w:rsidRPr="00BB4E4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surat utang negara (SUN). Obligasi ini tidak memiliki risiko kegagalan, </w:t>
      </w:r>
      <w:r w:rsidRPr="00BB4E44">
        <w:rPr>
          <w:rFonts w:ascii="Times New Roman" w:eastAsia="Times New Roman" w:hAnsi="Times New Roman" w:cs="Times New Roman"/>
          <w:spacing w:val="45"/>
          <w:sz w:val="24"/>
          <w:szCs w:val="24"/>
        </w:rPr>
        <w:t>namun apabila suku bunga naik maka harga obligasi treasuri menurun,</w:t>
      </w:r>
      <w:r w:rsidRPr="00BB4E44">
        <w:rPr>
          <w:rFonts w:ascii="Times New Roman" w:eastAsia="Times New Roman" w:hAnsi="Times New Roman" w:cs="Times New Roman"/>
          <w:sz w:val="24"/>
          <w:szCs w:val="24"/>
        </w:rPr>
        <w:t>sehingga sebenarnya obligasi ini tidak bebas dari semua risiko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2094" w:rsidRPr="00EC2094" w:rsidRDefault="00BB4E44" w:rsidP="00EC2094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DC0">
        <w:rPr>
          <w:rFonts w:ascii="Times New Roman" w:eastAsia="Times New Roman" w:hAnsi="Times New Roman" w:cs="Times New Roman"/>
          <w:spacing w:val="60"/>
          <w:sz w:val="24"/>
          <w:szCs w:val="24"/>
        </w:rPr>
        <w:t>2.</w:t>
      </w:r>
      <w:r w:rsidR="00EC2094" w:rsidRPr="00EC2094">
        <w:rPr>
          <w:rFonts w:ascii="Arial" w:hAnsi="Arial" w:cs="Arial"/>
          <w:b/>
        </w:rPr>
        <w:t xml:space="preserve"> </w:t>
      </w:r>
      <w:r w:rsidR="00EC2094" w:rsidRPr="00EC2094">
        <w:rPr>
          <w:rFonts w:ascii="Times New Roman" w:hAnsi="Times New Roman" w:cs="Times New Roman"/>
          <w:b/>
          <w:sz w:val="24"/>
          <w:szCs w:val="24"/>
        </w:rPr>
        <w:t>Obligasi Perusahaan (Corporate Bonds)</w:t>
      </w:r>
    </w:p>
    <w:p w:rsidR="00EC2094" w:rsidRPr="00EC2094" w:rsidRDefault="00BB4E44" w:rsidP="00EC2094">
      <w:pPr>
        <w:spacing w:after="0"/>
        <w:ind w:left="426"/>
        <w:jc w:val="both"/>
        <w:rPr>
          <w:rFonts w:ascii="Times New Roman" w:eastAsia="Times New Roman" w:hAnsi="Times New Roman" w:cs="Times New Roman"/>
          <w:spacing w:val="45"/>
          <w:sz w:val="24"/>
          <w:szCs w:val="24"/>
        </w:rPr>
      </w:pPr>
      <w:r w:rsidRPr="00EC2094">
        <w:rPr>
          <w:rFonts w:ascii="Times New Roman" w:eastAsia="Times New Roman" w:hAnsi="Times New Roman" w:cs="Times New Roman"/>
          <w:spacing w:val="60"/>
          <w:sz w:val="24"/>
          <w:szCs w:val="24"/>
        </w:rPr>
        <w:t>Adalah surat utang jangka panjang yang dikeluarkan/ diterbitkan oleh</w:t>
      </w:r>
      <w:r w:rsidRPr="00EC2094">
        <w:rPr>
          <w:rFonts w:ascii="Times New Roman" w:eastAsia="Times New Roman" w:hAnsi="Times New Roman" w:cs="Times New Roman"/>
          <w:sz w:val="24"/>
          <w:szCs w:val="24"/>
        </w:rPr>
        <w:t xml:space="preserve"> perusahaan swasta dengan nilai utang akan dibayarkan kembali pada saat jatuh </w:t>
      </w:r>
      <w:r w:rsidRPr="00EC2094">
        <w:rPr>
          <w:rFonts w:ascii="Times New Roman" w:eastAsia="Times New Roman" w:hAnsi="Times New Roman" w:cs="Times New Roman"/>
          <w:spacing w:val="15"/>
          <w:sz w:val="24"/>
          <w:szCs w:val="24"/>
        </w:rPr>
        <w:t>tempo dengan pembayaran kupon atau tanpa kupon yang sudah ditentukan di</w:t>
      </w:r>
      <w:r w:rsidRPr="00EC2094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kontrak utangnya. </w:t>
      </w:r>
    </w:p>
    <w:p w:rsidR="00EC2094" w:rsidRPr="00EC2094" w:rsidRDefault="00EC2094" w:rsidP="00EC209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2094">
        <w:rPr>
          <w:rFonts w:ascii="Times New Roman" w:hAnsi="Times New Roman" w:cs="Times New Roman"/>
          <w:sz w:val="24"/>
          <w:szCs w:val="24"/>
        </w:rPr>
        <w:t xml:space="preserve">Obligasi perusahaan adalah suatu sertifikat yang menunjukkan bahwa suatu perusahaan telah meminjam sejumlah uang dari suatu lembaga atau individu dan berjanji untuk membayar/melunasi pada waktu yang akan datang dalam kondisi yang Telah disepakati/ditetapkan. </w:t>
      </w:r>
    </w:p>
    <w:p w:rsidR="00BB4E44" w:rsidRPr="00EC2094" w:rsidRDefault="00BB4E44" w:rsidP="00EC2094">
      <w:p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094">
        <w:rPr>
          <w:rFonts w:ascii="Times New Roman" w:eastAsia="Times New Roman" w:hAnsi="Times New Roman" w:cs="Times New Roman"/>
          <w:spacing w:val="45"/>
          <w:sz w:val="24"/>
          <w:szCs w:val="24"/>
        </w:rPr>
        <w:t>Obligasi ini memiliki risiko kegagalan (Debitur / perusahaan yang menerbitkan obligasi tidak dapat</w:t>
      </w:r>
      <w:r w:rsidRPr="00EC2094">
        <w:rPr>
          <w:rFonts w:ascii="Times New Roman" w:eastAsia="Times New Roman" w:hAnsi="Times New Roman" w:cs="Times New Roman"/>
          <w:sz w:val="24"/>
          <w:szCs w:val="24"/>
        </w:rPr>
        <w:t xml:space="preserve">membayar bunga dan pokok pinjaman). </w:t>
      </w:r>
      <w:r w:rsidRPr="00EC209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Risiko kegagalan sering disebut dengan risiko kredit. Semakin besar risiko </w:t>
      </w:r>
      <w:r w:rsidRPr="00EC2094">
        <w:rPr>
          <w:rFonts w:ascii="Times New Roman" w:eastAsia="Times New Roman" w:hAnsi="Times New Roman" w:cs="Times New Roman"/>
          <w:spacing w:val="30"/>
          <w:sz w:val="24"/>
          <w:szCs w:val="24"/>
        </w:rPr>
        <w:t>kegagalan atau kredit, semakin tinggi suku bunga yang harus dibayar oleh</w:t>
      </w:r>
      <w:r w:rsidRPr="00EC2094">
        <w:rPr>
          <w:rFonts w:ascii="Times New Roman" w:eastAsia="Times New Roman" w:hAnsi="Times New Roman" w:cs="Times New Roman"/>
          <w:sz w:val="24"/>
          <w:szCs w:val="24"/>
        </w:rPr>
        <w:t> penerbit.</w:t>
      </w:r>
    </w:p>
    <w:p w:rsidR="00BB4E44" w:rsidRPr="00211C83" w:rsidRDefault="00BB4E44" w:rsidP="00BB4E44">
      <w:pPr>
        <w:spacing w:before="120" w:after="0" w:line="240" w:lineRule="auto"/>
        <w:rPr>
          <w:rFonts w:ascii="Times New Roman" w:eastAsia="Times New Roman" w:hAnsi="Times New Roman" w:cs="Times New Roman"/>
          <w:b/>
          <w:spacing w:val="45"/>
          <w:sz w:val="24"/>
          <w:szCs w:val="24"/>
        </w:rPr>
      </w:pPr>
      <w:r w:rsidRPr="00E21DC0">
        <w:rPr>
          <w:rFonts w:ascii="Times New Roman" w:eastAsia="Times New Roman" w:hAnsi="Times New Roman" w:cs="Times New Roman"/>
          <w:spacing w:val="45"/>
          <w:sz w:val="24"/>
          <w:szCs w:val="24"/>
        </w:rPr>
        <w:t>3.</w:t>
      </w:r>
      <w:r w:rsidRPr="00211C83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 xml:space="preserve">Obligasi </w:t>
      </w:r>
      <w:r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>M</w:t>
      </w:r>
      <w:r w:rsidRPr="00211C83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>unicipal/</w:t>
      </w:r>
      <w:r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>M</w:t>
      </w:r>
      <w:r w:rsidRPr="00211C83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>unis</w:t>
      </w:r>
    </w:p>
    <w:p w:rsidR="00BB4E44" w:rsidRDefault="00BB4E44" w:rsidP="00BB4E44">
      <w:pPr>
        <w:tabs>
          <w:tab w:val="left" w:pos="270"/>
        </w:tabs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A</w:t>
      </w:r>
      <w:r w:rsidRPr="00E21DC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dalah obligasi yang dikeluarkan oleh pemerintah daerah, seperti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p</w:t>
      </w:r>
      <w:r w:rsidRPr="00E21DC0">
        <w:rPr>
          <w:rFonts w:ascii="Times New Roman" w:eastAsia="Times New Roman" w:hAnsi="Times New Roman" w:cs="Times New Roman"/>
          <w:spacing w:val="15"/>
          <w:sz w:val="24"/>
          <w:szCs w:val="24"/>
        </w:rPr>
        <w:t>emeri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ntah pro</w:t>
      </w:r>
      <w:r w:rsidRPr="00E21DC0">
        <w:rPr>
          <w:rFonts w:ascii="Times New Roman" w:eastAsia="Times New Roman" w:hAnsi="Times New Roman" w:cs="Times New Roman"/>
          <w:spacing w:val="15"/>
          <w:sz w:val="24"/>
          <w:szCs w:val="24"/>
        </w:rPr>
        <w:t>vinsi, kota dan kabupaten. Pemerintah biasanya mengeluarkan obligasi ini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21DC0">
        <w:rPr>
          <w:rFonts w:ascii="Times New Roman" w:eastAsia="Times New Roman" w:hAnsi="Times New Roman" w:cs="Times New Roman"/>
          <w:spacing w:val="15"/>
          <w:sz w:val="24"/>
          <w:szCs w:val="24"/>
        </w:rPr>
        <w:t>untuk pembiayaan modal, seperti membangun jalan raya, perumahan rakyat,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21DC0">
        <w:rPr>
          <w:rFonts w:ascii="Times New Roman" w:eastAsia="Times New Roman" w:hAnsi="Times New Roman" w:cs="Times New Roman"/>
          <w:sz w:val="24"/>
          <w:szCs w:val="24"/>
        </w:rPr>
        <w:t>rumah sakit umum, dll. Pendapatan dari pembiayaan ini akan digunakan untuk membayar kembali utang obligasinya.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DC0">
        <w:rPr>
          <w:rFonts w:ascii="Times New Roman" w:eastAsia="Times New Roman" w:hAnsi="Times New Roman" w:cs="Times New Roman"/>
          <w:spacing w:val="30"/>
          <w:sz w:val="24"/>
          <w:szCs w:val="24"/>
        </w:rPr>
        <w:t>Keunggulan obligasi municipal dibanding dengan semua obligasi lainnya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21DC0">
        <w:rPr>
          <w:rFonts w:ascii="Times New Roman" w:eastAsia="Times New Roman" w:hAnsi="Times New Roman" w:cs="Times New Roman"/>
          <w:spacing w:val="45"/>
          <w:sz w:val="24"/>
          <w:szCs w:val="24"/>
        </w:rPr>
        <w:t>adalah obligasi ini memiliki suku bunga lebih rendah jika dibandingkan</w:t>
      </w:r>
      <w:r w:rsidRPr="00E21DC0">
        <w:rPr>
          <w:rFonts w:ascii="Times New Roman" w:eastAsia="Times New Roman" w:hAnsi="Times New Roman" w:cs="Times New Roman"/>
          <w:sz w:val="24"/>
          <w:szCs w:val="24"/>
        </w:rPr>
        <w:t xml:space="preserve">obligasi perusahaan dengan risiko kegagalan yang </w:t>
      </w:r>
      <w:r>
        <w:rPr>
          <w:rFonts w:ascii="Times New Roman" w:eastAsia="Times New Roman" w:hAnsi="Times New Roman" w:cs="Times New Roman"/>
          <w:sz w:val="24"/>
          <w:szCs w:val="24"/>
        </w:rPr>
        <w:t>kurang dari obligasi perusahaan</w:t>
      </w:r>
      <w:r w:rsidRPr="00E21D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E44" w:rsidRPr="00211C83" w:rsidRDefault="00BB4E44" w:rsidP="00BB4E44">
      <w:pPr>
        <w:spacing w:before="120" w:after="0" w:line="240" w:lineRule="auto"/>
        <w:rPr>
          <w:rFonts w:ascii="Times New Roman" w:eastAsia="Times New Roman" w:hAnsi="Times New Roman" w:cs="Times New Roman"/>
          <w:b/>
          <w:spacing w:val="75"/>
          <w:sz w:val="24"/>
          <w:szCs w:val="24"/>
        </w:rPr>
      </w:pPr>
      <w:r w:rsidRPr="00E21DC0">
        <w:rPr>
          <w:rFonts w:ascii="Times New Roman" w:eastAsia="Times New Roman" w:hAnsi="Times New Roman" w:cs="Times New Roman"/>
          <w:spacing w:val="75"/>
          <w:sz w:val="24"/>
          <w:szCs w:val="24"/>
        </w:rPr>
        <w:t>4.</w:t>
      </w:r>
      <w:r w:rsidRPr="00211C83">
        <w:rPr>
          <w:rFonts w:ascii="Times New Roman" w:eastAsia="Times New Roman" w:hAnsi="Times New Roman" w:cs="Times New Roman"/>
          <w:b/>
          <w:spacing w:val="75"/>
          <w:sz w:val="24"/>
          <w:szCs w:val="24"/>
        </w:rPr>
        <w:t>Obligasi asing</w:t>
      </w:r>
    </w:p>
    <w:p w:rsidR="00BB4E44" w:rsidRPr="00E21DC0" w:rsidRDefault="00BB4E44" w:rsidP="00BB4E44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M</w:t>
      </w:r>
      <w:r w:rsidRPr="00E21DC0">
        <w:rPr>
          <w:rFonts w:ascii="Times New Roman" w:eastAsia="Times New Roman" w:hAnsi="Times New Roman" w:cs="Times New Roman"/>
          <w:spacing w:val="15"/>
          <w:sz w:val="24"/>
          <w:szCs w:val="24"/>
        </w:rPr>
        <w:t>erupakan obligasi yang diterbitkan oleh pemerintah asing atau perusahaan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21DC0">
        <w:rPr>
          <w:rFonts w:ascii="Times New Roman" w:eastAsia="Times New Roman" w:hAnsi="Times New Roman" w:cs="Times New Roman"/>
          <w:spacing w:val="15"/>
          <w:sz w:val="24"/>
          <w:szCs w:val="24"/>
        </w:rPr>
        <w:t>asing. Obligasi ini memiliki risiko kegagalan. Risiko tambahan untuk obligasi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21DC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ini adalah apabila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>Investor/kreditur</w:t>
      </w:r>
      <w:r w:rsidRPr="00E21DC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membeli obligasi perusahaan yang dinyatakan dalam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21DC0">
        <w:rPr>
          <w:rFonts w:ascii="Times New Roman" w:eastAsia="Times New Roman" w:hAnsi="Times New Roman" w:cs="Times New Roman"/>
          <w:spacing w:val="15"/>
          <w:sz w:val="24"/>
          <w:szCs w:val="24"/>
        </w:rPr>
        <w:t>ringgit, maka meskipun perusahaan tidak memiliki risiko kegagalan, namun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21DC0">
        <w:rPr>
          <w:rFonts w:ascii="Times New Roman" w:eastAsia="Times New Roman" w:hAnsi="Times New Roman" w:cs="Times New Roman"/>
          <w:sz w:val="24"/>
          <w:szCs w:val="24"/>
        </w:rPr>
        <w:t xml:space="preserve">apabila nilai ringgit jatuh terhadap rupiah maka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>Investor/ kreditur</w:t>
      </w:r>
      <w:r w:rsidRPr="00E21DC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membeli obligasi</w:t>
      </w:r>
      <w:r w:rsidRPr="00E21DC0">
        <w:rPr>
          <w:rFonts w:ascii="Times New Roman" w:eastAsia="Times New Roman" w:hAnsi="Times New Roman" w:cs="Times New Roman"/>
          <w:sz w:val="24"/>
          <w:szCs w:val="24"/>
        </w:rPr>
        <w:t xml:space="preserve"> akan kehilangan uang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keuantungan karena penurunan nilai rupiah tersebut</w:t>
      </w:r>
      <w:r w:rsidRPr="00E21D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E44" w:rsidRDefault="00BB4E44" w:rsidP="00BB4E44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</w:p>
    <w:p w:rsidR="00F92611" w:rsidRDefault="00F92611" w:rsidP="00BB4E44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</w:p>
    <w:p w:rsidR="00F92611" w:rsidRDefault="00F92611" w:rsidP="00BB4E44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</w:p>
    <w:p w:rsidR="00D75FA0" w:rsidRPr="00E21DC0" w:rsidRDefault="00B5642A" w:rsidP="00D75FA0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pacing w:val="-15"/>
          <w:sz w:val="24"/>
          <w:szCs w:val="24"/>
        </w:rPr>
        <w:lastRenderedPageBreak/>
        <w:t>(3)</w:t>
      </w:r>
      <w:r w:rsidR="00D75FA0" w:rsidRPr="0043048D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KARAKTERISTIK </w:t>
      </w:r>
      <w:r w:rsidR="00D75FA0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="00D75FA0" w:rsidRPr="0043048D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>UTAMA</w:t>
      </w:r>
      <w:r w:rsidR="00D75FA0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="00D75FA0" w:rsidRPr="0043048D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OBLIGASI</w:t>
      </w:r>
    </w:p>
    <w:p w:rsidR="00D75FA0" w:rsidRDefault="00D75FA0" w:rsidP="00F9261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5FA0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Nilai Nominal (par Value)</w:t>
      </w:r>
      <w:r w:rsidRPr="00E21DC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adalah nilai nominal yang ditetapkan atas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21DC0">
        <w:rPr>
          <w:rFonts w:ascii="Times New Roman" w:eastAsia="Times New Roman" w:hAnsi="Times New Roman" w:cs="Times New Roman"/>
          <w:spacing w:val="15"/>
          <w:sz w:val="24"/>
          <w:szCs w:val="24"/>
        </w:rPr>
        <w:t>obligasi. Nilai nominal umumnya menunjukkan jumlah uang yang dipinjam dan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21DC0">
        <w:rPr>
          <w:rFonts w:ascii="Times New Roman" w:eastAsia="Times New Roman" w:hAnsi="Times New Roman" w:cs="Times New Roman"/>
          <w:sz w:val="24"/>
          <w:szCs w:val="24"/>
        </w:rPr>
        <w:t>dibayar kembali oleh perusahaan pada tanggal jatuh tempo.</w:t>
      </w:r>
    </w:p>
    <w:p w:rsidR="00D75FA0" w:rsidRDefault="00D75FA0" w:rsidP="00D75FA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DC0">
        <w:rPr>
          <w:rFonts w:ascii="Times New Roman" w:eastAsia="Times New Roman" w:hAnsi="Times New Roman" w:cs="Times New Roman"/>
          <w:spacing w:val="60"/>
          <w:sz w:val="24"/>
          <w:szCs w:val="24"/>
        </w:rPr>
        <w:t>Pembayaran kupon merupakan jumlah tertentu dari bunga yang</w:t>
      </w:r>
      <w:r w:rsidRPr="00E21DC0">
        <w:rPr>
          <w:rFonts w:ascii="Times New Roman" w:eastAsia="Times New Roman" w:hAnsi="Times New Roman" w:cs="Times New Roman"/>
          <w:spacing w:val="15"/>
          <w:sz w:val="24"/>
          <w:szCs w:val="24"/>
        </w:rPr>
        <w:t>dibayarkan setiap periode, yang umumnya setiap enam bulan. Suku bunga kupon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21DC0">
        <w:rPr>
          <w:rFonts w:ascii="Times New Roman" w:eastAsia="Times New Roman" w:hAnsi="Times New Roman" w:cs="Times New Roman"/>
          <w:sz w:val="24"/>
          <w:szCs w:val="24"/>
        </w:rPr>
        <w:t>(coupon interest rate) adalah suku bunga tahunan yang ditetapkan atas obligasi.</w:t>
      </w:r>
    </w:p>
    <w:p w:rsidR="00D75FA0" w:rsidRDefault="00D75FA0" w:rsidP="00D75FA0">
      <w:pPr>
        <w:spacing w:before="120" w:after="0" w:line="240" w:lineRule="auto"/>
        <w:ind w:left="1170" w:hanging="1170"/>
        <w:rPr>
          <w:rFonts w:ascii="Times New Roman" w:eastAsia="Times New Roman" w:hAnsi="Times New Roman" w:cs="Times New Roman"/>
          <w:sz w:val="24"/>
          <w:szCs w:val="24"/>
        </w:rPr>
      </w:pPr>
      <w:r w:rsidRPr="00E21DC0">
        <w:rPr>
          <w:rFonts w:ascii="Times New Roman" w:eastAsia="Times New Roman" w:hAnsi="Times New Roman" w:cs="Times New Roman"/>
          <w:spacing w:val="30"/>
          <w:sz w:val="24"/>
          <w:szCs w:val="24"/>
        </w:rPr>
        <w:t>Contoh : obligasi Allied memiliki nilai nominal $1.000 dan membayar bungasetiap tahun sebesar $100. Bunga kupon obligasi adalah $100, sehingga suku</w:t>
      </w:r>
      <w:r w:rsidRPr="00E21DC0">
        <w:rPr>
          <w:rFonts w:ascii="Times New Roman" w:eastAsia="Times New Roman" w:hAnsi="Times New Roman" w:cs="Times New Roman"/>
          <w:sz w:val="24"/>
          <w:szCs w:val="24"/>
        </w:rPr>
        <w:t> bunga kupon adalah $ 100/ $1.000= 10%.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DC0">
        <w:rPr>
          <w:rFonts w:ascii="Times New Roman" w:eastAsia="Times New Roman" w:hAnsi="Times New Roman" w:cs="Times New Roman"/>
          <w:sz w:val="24"/>
          <w:szCs w:val="24"/>
        </w:rPr>
        <w:t>Jumlah $100 adalah sewa tahunan atas pinjaman sejumlah $ 1.000</w:t>
      </w:r>
    </w:p>
    <w:p w:rsidR="00D75FA0" w:rsidRPr="00BB4E44" w:rsidRDefault="00D75FA0" w:rsidP="00BB4E44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</w:rPr>
      </w:pPr>
    </w:p>
    <w:p w:rsidR="00BB4E44" w:rsidRDefault="00BB4E44" w:rsidP="00BB4E44">
      <w:pPr>
        <w:spacing w:after="0"/>
        <w:ind w:left="1276" w:hanging="1276"/>
        <w:rPr>
          <w:rFonts w:ascii="Times New Roman" w:eastAsia="Times New Roman" w:hAnsi="Times New Roman" w:cs="Times New Roman"/>
          <w:b/>
          <w:spacing w:val="15"/>
          <w:sz w:val="24"/>
          <w:szCs w:val="24"/>
        </w:rPr>
      </w:pPr>
    </w:p>
    <w:p w:rsidR="00D75FA0" w:rsidRPr="00E21DC0" w:rsidRDefault="00D75FA0" w:rsidP="00D75FA0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048D">
        <w:rPr>
          <w:rFonts w:ascii="Times New Roman" w:eastAsia="Times New Roman" w:hAnsi="Times New Roman" w:cs="Times New Roman"/>
          <w:b/>
          <w:sz w:val="24"/>
          <w:szCs w:val="24"/>
        </w:rPr>
        <w:t>Dana Pelunasan</w:t>
      </w:r>
    </w:p>
    <w:p w:rsidR="00D75FA0" w:rsidRDefault="00D75FA0" w:rsidP="00D75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DC0">
        <w:rPr>
          <w:rFonts w:ascii="Times New Roman" w:eastAsia="Times New Roman" w:hAnsi="Times New Roman" w:cs="Times New Roman"/>
          <w:spacing w:val="45"/>
          <w:sz w:val="24"/>
          <w:szCs w:val="24"/>
        </w:rPr>
        <w:t>Biasanya dana pelunasan mengharuskan perusahaan untuk menarik </w:t>
      </w:r>
      <w:r w:rsidRPr="00E21DC0">
        <w:rPr>
          <w:rFonts w:ascii="Times New Roman" w:eastAsia="Times New Roman" w:hAnsi="Times New Roman" w:cs="Times New Roman"/>
          <w:spacing w:val="30"/>
          <w:sz w:val="24"/>
          <w:szCs w:val="24"/>
        </w:rPr>
        <w:t>sebagian dari obligasi setiap tahun, dan juga untuk membeli kembali sejumlah persentase tertentu dari penerbitan setiap tahun. Kegagalan untuk memenuhi</w:t>
      </w:r>
      <w:r w:rsidRPr="00E21DC0">
        <w:rPr>
          <w:rFonts w:ascii="Times New Roman" w:eastAsia="Times New Roman" w:hAnsi="Times New Roman" w:cs="Times New Roman"/>
          <w:spacing w:val="15"/>
          <w:sz w:val="24"/>
          <w:szCs w:val="24"/>
        </w:rPr>
        <w:t> persyaratan dana pelunasan dapat menyebabkan penerbitan obligasi sia-sia, yang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21DC0">
        <w:rPr>
          <w:rFonts w:ascii="Times New Roman" w:eastAsia="Times New Roman" w:hAnsi="Times New Roman" w:cs="Times New Roman"/>
          <w:spacing w:val="30"/>
          <w:sz w:val="24"/>
          <w:szCs w:val="24"/>
        </w:rPr>
        <w:t>dapat memaksa perusahaan menghadapi kebangkrutan. Dengan demikian dana</w:t>
      </w:r>
      <w:r w:rsidRPr="00E21DC0">
        <w:rPr>
          <w:rFonts w:ascii="Times New Roman" w:eastAsia="Times New Roman" w:hAnsi="Times New Roman" w:cs="Times New Roman"/>
          <w:sz w:val="24"/>
          <w:szCs w:val="24"/>
        </w:rPr>
        <w:t> pelunasan dapat menghasbiskan kas perusahaan.</w:t>
      </w:r>
    </w:p>
    <w:p w:rsidR="00D75FA0" w:rsidRDefault="00D75FA0" w:rsidP="00D75FA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DC0">
        <w:rPr>
          <w:rFonts w:ascii="Times New Roman" w:eastAsia="Times New Roman" w:hAnsi="Times New Roman" w:cs="Times New Roman"/>
          <w:sz w:val="24"/>
          <w:szCs w:val="24"/>
        </w:rPr>
        <w:t>Perusahaan diberikan hak untuk menangani dana pelunasan dalam dua cara:</w:t>
      </w:r>
    </w:p>
    <w:p w:rsidR="00D75FA0" w:rsidRDefault="00D75FA0" w:rsidP="00D75FA0">
      <w:pPr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E21DC0">
        <w:rPr>
          <w:rFonts w:ascii="Times New Roman" w:eastAsia="Times New Roman" w:hAnsi="Times New Roman" w:cs="Times New Roman"/>
          <w:spacing w:val="30"/>
          <w:sz w:val="24"/>
          <w:szCs w:val="24"/>
        </w:rPr>
        <w:t>1.</w:t>
      </w:r>
      <w:r w:rsidR="00F92611">
        <w:rPr>
          <w:rFonts w:ascii="Times New Roman" w:eastAsia="Times New Roman" w:hAnsi="Times New Roman" w:cs="Times New Roman"/>
          <w:spacing w:val="30"/>
          <w:sz w:val="24"/>
          <w:szCs w:val="24"/>
        </w:rPr>
        <w:t>p</w:t>
      </w:r>
      <w:r w:rsidRPr="00E21DC0">
        <w:rPr>
          <w:rFonts w:ascii="Times New Roman" w:eastAsia="Times New Roman" w:hAnsi="Times New Roman" w:cs="Times New Roman"/>
          <w:spacing w:val="30"/>
          <w:sz w:val="24"/>
          <w:szCs w:val="24"/>
        </w:rPr>
        <w:t>erusahaan dapat menarik sebagian penebusan (pada nilai nominal) suatu persentase tertentu dari obligasi setiap tahun. Misal : perusahaan dapat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21DC0">
        <w:rPr>
          <w:rFonts w:ascii="Times New Roman" w:eastAsia="Times New Roman" w:hAnsi="Times New Roman" w:cs="Times New Roman"/>
          <w:spacing w:val="15"/>
          <w:sz w:val="24"/>
          <w:szCs w:val="24"/>
        </w:rPr>
        <w:t>menarik 5 % dari jumlah awal penerbitan pada harga $1.000 per obligasi.</w:t>
      </w:r>
      <w:r w:rsidRPr="00E21DC0">
        <w:rPr>
          <w:rFonts w:ascii="Times New Roman" w:eastAsia="Times New Roman" w:hAnsi="Times New Roman" w:cs="Times New Roman"/>
          <w:spacing w:val="45"/>
          <w:sz w:val="24"/>
          <w:szCs w:val="24"/>
        </w:rPr>
        <w:t>Obligasi itu lalu diberi nomor urut dan obligasi yang ditarik sebagai</w:t>
      </w:r>
      <w:r w:rsidRPr="00E21DC0">
        <w:rPr>
          <w:rFonts w:ascii="Times New Roman" w:eastAsia="Times New Roman" w:hAnsi="Times New Roman" w:cs="Times New Roman"/>
          <w:sz w:val="24"/>
          <w:szCs w:val="24"/>
        </w:rPr>
        <w:t> penebusan ditentukan dengan cara diundi yang dilakukan oleh trustee.</w:t>
      </w:r>
    </w:p>
    <w:p w:rsidR="00D75FA0" w:rsidRPr="00E21DC0" w:rsidRDefault="00D75FA0" w:rsidP="00D75FA0">
      <w:pPr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E21DC0">
        <w:rPr>
          <w:rFonts w:ascii="Times New Roman" w:eastAsia="Times New Roman" w:hAnsi="Times New Roman" w:cs="Times New Roman"/>
          <w:spacing w:val="45"/>
          <w:sz w:val="24"/>
          <w:szCs w:val="24"/>
        </w:rPr>
        <w:t>2.perusahaan dapat membeli sejumlah obligasi yang dibutuhkan di pasar </w:t>
      </w:r>
      <w:r w:rsidRPr="00E21DC0">
        <w:rPr>
          <w:rFonts w:ascii="Times New Roman" w:eastAsia="Times New Roman" w:hAnsi="Times New Roman" w:cs="Times New Roman"/>
          <w:sz w:val="24"/>
          <w:szCs w:val="24"/>
        </w:rPr>
        <w:t>terbuka.</w:t>
      </w:r>
    </w:p>
    <w:p w:rsidR="00D75FA0" w:rsidRPr="00E21DC0" w:rsidRDefault="00D75FA0" w:rsidP="00D75FA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DC0">
        <w:rPr>
          <w:rFonts w:ascii="Times New Roman" w:eastAsia="Times New Roman" w:hAnsi="Times New Roman" w:cs="Times New Roman"/>
          <w:spacing w:val="45"/>
          <w:sz w:val="24"/>
          <w:szCs w:val="24"/>
        </w:rPr>
        <w:t>Jika suku bunga naik yang menyebabkan harga obligasi turun, maka</w:t>
      </w:r>
      <w:r w:rsidRPr="00E21DC0">
        <w:rPr>
          <w:rFonts w:ascii="Times New Roman" w:eastAsia="Times New Roman" w:hAnsi="Times New Roman" w:cs="Times New Roman"/>
          <w:spacing w:val="60"/>
          <w:sz w:val="24"/>
          <w:szCs w:val="24"/>
        </w:rPr>
        <w:t> perusahaan akan menarik obligasi. Penarikan obligasi untuk tujuan dana</w:t>
      </w:r>
      <w:r w:rsidRPr="00E21DC0">
        <w:rPr>
          <w:rFonts w:ascii="Times New Roman" w:eastAsia="Times New Roman" w:hAnsi="Times New Roman" w:cs="Times New Roman"/>
          <w:spacing w:val="30"/>
          <w:sz w:val="24"/>
          <w:szCs w:val="24"/>
        </w:rPr>
        <w:t> pelunasan sangat berbeda dengan penarikan untuk tujuan pendanaan kembali.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21DC0">
        <w:rPr>
          <w:rFonts w:ascii="Times New Roman" w:eastAsia="Times New Roman" w:hAnsi="Times New Roman" w:cs="Times New Roman"/>
          <w:spacing w:val="15"/>
          <w:sz w:val="24"/>
          <w:szCs w:val="24"/>
        </w:rPr>
        <w:t>Penarikan dana pelunasan biasanya tidak mensyaratkan premi penarikan, tetapi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21DC0">
        <w:rPr>
          <w:rFonts w:ascii="Times New Roman" w:eastAsia="Times New Roman" w:hAnsi="Times New Roman" w:cs="Times New Roman"/>
          <w:spacing w:val="15"/>
          <w:sz w:val="24"/>
          <w:szCs w:val="24"/>
        </w:rPr>
        <w:t>hanya suatu persentase kecil dari penerbitan obligasi yang umumnya dapat ditarik </w:t>
      </w:r>
      <w:r w:rsidRPr="00E21DC0">
        <w:rPr>
          <w:rFonts w:ascii="Times New Roman" w:eastAsia="Times New Roman" w:hAnsi="Times New Roman" w:cs="Times New Roman"/>
          <w:sz w:val="24"/>
          <w:szCs w:val="24"/>
        </w:rPr>
        <w:t>dalam satu tahun.</w:t>
      </w:r>
    </w:p>
    <w:p w:rsidR="00D75FA0" w:rsidRPr="00D75FA0" w:rsidRDefault="00B5642A" w:rsidP="00F56318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(4)</w:t>
      </w:r>
      <w:r w:rsidR="00D75FA0" w:rsidRPr="00D75FA0">
        <w:rPr>
          <w:rFonts w:ascii="Times New Roman" w:eastAsia="Times New Roman" w:hAnsi="Times New Roman" w:cs="Times New Roman"/>
          <w:b/>
          <w:sz w:val="24"/>
          <w:szCs w:val="24"/>
        </w:rPr>
        <w:t>Beberapa jenis obligasi lainnya :</w:t>
      </w:r>
    </w:p>
    <w:p w:rsidR="00D75FA0" w:rsidRPr="00D75FA0" w:rsidRDefault="00D75FA0" w:rsidP="00D75FA0">
      <w:pPr>
        <w:spacing w:before="120" w:after="0" w:line="240" w:lineRule="auto"/>
        <w:rPr>
          <w:rFonts w:ascii="Times New Roman" w:eastAsia="Times New Roman" w:hAnsi="Times New Roman" w:cs="Times New Roman"/>
          <w:b/>
          <w:spacing w:val="60"/>
          <w:sz w:val="24"/>
          <w:szCs w:val="24"/>
        </w:rPr>
      </w:pPr>
      <w:r w:rsidRPr="00D75FA0">
        <w:rPr>
          <w:rFonts w:ascii="Times New Roman" w:eastAsia="Times New Roman" w:hAnsi="Times New Roman" w:cs="Times New Roman"/>
          <w:b/>
          <w:spacing w:val="60"/>
          <w:sz w:val="24"/>
          <w:szCs w:val="24"/>
        </w:rPr>
        <w:t>1.Obligasi Konvertibel</w:t>
      </w:r>
    </w:p>
    <w:p w:rsidR="00D75FA0" w:rsidRDefault="00D75FA0" w:rsidP="00D75FA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E21DC0">
        <w:rPr>
          <w:rFonts w:ascii="Times New Roman" w:eastAsia="Times New Roman" w:hAnsi="Times New Roman" w:cs="Times New Roman"/>
          <w:spacing w:val="30"/>
          <w:sz w:val="24"/>
          <w:szCs w:val="24"/>
        </w:rPr>
        <w:t>Adalah obligasi yang dapat dikonversi menjadi saham biasa, dengan harga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21DC0">
        <w:rPr>
          <w:rFonts w:ascii="Times New Roman" w:eastAsia="Times New Roman" w:hAnsi="Times New Roman" w:cs="Times New Roman"/>
          <w:spacing w:val="30"/>
          <w:sz w:val="24"/>
          <w:szCs w:val="24"/>
        </w:rPr>
        <w:t>yang tetap atas opsi pemegang obligasi. Obligasi ini memiliki suku bunga</w:t>
      </w:r>
      <w:r w:rsidRPr="00E21DC0">
        <w:rPr>
          <w:rFonts w:ascii="Times New Roman" w:eastAsia="Times New Roman" w:hAnsi="Times New Roman" w:cs="Times New Roman"/>
          <w:spacing w:val="15"/>
          <w:sz w:val="24"/>
          <w:szCs w:val="24"/>
        </w:rPr>
        <w:t>yang lebih rendah dibandingkan dengan obligasi non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21DC0">
        <w:rPr>
          <w:rFonts w:ascii="Times New Roman" w:eastAsia="Times New Roman" w:hAnsi="Times New Roman" w:cs="Times New Roman"/>
          <w:spacing w:val="15"/>
          <w:sz w:val="24"/>
          <w:szCs w:val="24"/>
        </w:rPr>
        <w:t>konvertibel. Obligasi ini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21DC0">
        <w:rPr>
          <w:rFonts w:ascii="Times New Roman" w:eastAsia="Times New Roman" w:hAnsi="Times New Roman" w:cs="Times New Roman"/>
          <w:spacing w:val="15"/>
          <w:sz w:val="24"/>
          <w:szCs w:val="24"/>
        </w:rPr>
        <w:t>menawarkan kepada para investor peluang untuk meraih keuntungan modal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21DC0">
        <w:rPr>
          <w:rFonts w:ascii="Times New Roman" w:eastAsia="Times New Roman" w:hAnsi="Times New Roman" w:cs="Times New Roman"/>
          <w:sz w:val="24"/>
          <w:szCs w:val="24"/>
        </w:rPr>
        <w:t>dalam pertukaran dengan obligasi bersuku bunga kupon yang lebih rendah.</w:t>
      </w:r>
    </w:p>
    <w:p w:rsidR="00D75FA0" w:rsidRPr="00D75FA0" w:rsidRDefault="00D75FA0" w:rsidP="00D75FA0">
      <w:pPr>
        <w:spacing w:before="120" w:after="0" w:line="240" w:lineRule="auto"/>
        <w:rPr>
          <w:rFonts w:ascii="Times New Roman" w:eastAsia="Times New Roman" w:hAnsi="Times New Roman" w:cs="Times New Roman"/>
          <w:b/>
          <w:spacing w:val="105"/>
          <w:sz w:val="24"/>
          <w:szCs w:val="24"/>
        </w:rPr>
      </w:pPr>
      <w:r w:rsidRPr="00D75FA0">
        <w:rPr>
          <w:rFonts w:ascii="Times New Roman" w:eastAsia="Times New Roman" w:hAnsi="Times New Roman" w:cs="Times New Roman"/>
          <w:b/>
          <w:spacing w:val="105"/>
          <w:sz w:val="24"/>
          <w:szCs w:val="24"/>
        </w:rPr>
        <w:t>2.Warrants</w:t>
      </w:r>
    </w:p>
    <w:p w:rsidR="00D75FA0" w:rsidRDefault="00D75FA0" w:rsidP="00D75FA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E21DC0">
        <w:rPr>
          <w:rFonts w:ascii="Times New Roman" w:eastAsia="Times New Roman" w:hAnsi="Times New Roman" w:cs="Times New Roman"/>
          <w:spacing w:val="15"/>
          <w:sz w:val="24"/>
          <w:szCs w:val="24"/>
        </w:rPr>
        <w:t>Adalah opsi yang mengijinkan pemegang obligasi untuk membeli saham pada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21DC0">
        <w:rPr>
          <w:rFonts w:ascii="Times New Roman" w:eastAsia="Times New Roman" w:hAnsi="Times New Roman" w:cs="Times New Roman"/>
          <w:spacing w:val="15"/>
          <w:sz w:val="24"/>
          <w:szCs w:val="24"/>
        </w:rPr>
        <w:t>harga ditetapkan sehingga memberikan keuntungan modal jika harga saham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21DC0">
        <w:rPr>
          <w:rFonts w:ascii="Times New Roman" w:eastAsia="Times New Roman" w:hAnsi="Times New Roman" w:cs="Times New Roman"/>
          <w:spacing w:val="15"/>
          <w:sz w:val="24"/>
          <w:szCs w:val="24"/>
        </w:rPr>
        <w:t>naik. Obligasi yang diterbitkan dengan warrants memiliki suku bunga kupon</w:t>
      </w:r>
      <w:r w:rsidR="0019666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21DC0">
        <w:rPr>
          <w:rFonts w:ascii="Times New Roman" w:eastAsia="Times New Roman" w:hAnsi="Times New Roman" w:cs="Times New Roman"/>
          <w:sz w:val="24"/>
          <w:szCs w:val="24"/>
        </w:rPr>
        <w:t>yang lebih rendah</w:t>
      </w:r>
    </w:p>
    <w:p w:rsidR="00F92611" w:rsidRDefault="00F92611" w:rsidP="00D75FA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D75FA0" w:rsidRPr="00D75FA0" w:rsidRDefault="00D75FA0" w:rsidP="00D75FA0">
      <w:pPr>
        <w:spacing w:before="120" w:after="0" w:line="240" w:lineRule="auto"/>
        <w:rPr>
          <w:rFonts w:ascii="Times New Roman" w:eastAsia="Times New Roman" w:hAnsi="Times New Roman" w:cs="Times New Roman"/>
          <w:b/>
          <w:spacing w:val="60"/>
          <w:sz w:val="24"/>
          <w:szCs w:val="24"/>
        </w:rPr>
      </w:pPr>
      <w:r w:rsidRPr="00D75FA0">
        <w:rPr>
          <w:rFonts w:ascii="Times New Roman" w:eastAsia="Times New Roman" w:hAnsi="Times New Roman" w:cs="Times New Roman"/>
          <w:b/>
          <w:spacing w:val="60"/>
          <w:sz w:val="24"/>
          <w:szCs w:val="24"/>
        </w:rPr>
        <w:lastRenderedPageBreak/>
        <w:t>3.Obligasi Pendapatan</w:t>
      </w:r>
    </w:p>
    <w:p w:rsidR="00D75FA0" w:rsidRDefault="00D75FA0" w:rsidP="00D75FA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E21DC0">
        <w:rPr>
          <w:rFonts w:ascii="Times New Roman" w:eastAsia="Times New Roman" w:hAnsi="Times New Roman" w:cs="Times New Roman"/>
          <w:spacing w:val="45"/>
          <w:sz w:val="24"/>
          <w:szCs w:val="24"/>
        </w:rPr>
        <w:t>Merupakan obligasi yang hanya membayar bunga jika bunga ini telah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E21DC0">
        <w:rPr>
          <w:rFonts w:ascii="Times New Roman" w:eastAsia="Times New Roman" w:hAnsi="Times New Roman" w:cs="Times New Roman"/>
          <w:sz w:val="24"/>
          <w:szCs w:val="24"/>
        </w:rPr>
        <w:t>diperoleh. Jadi sekuritas tersebut tidak dapat membuat pailit perusahaan, tetapi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1DC0">
        <w:rPr>
          <w:rFonts w:ascii="Times New Roman" w:eastAsia="Times New Roman" w:hAnsi="Times New Roman" w:cs="Times New Roman"/>
          <w:spacing w:val="45"/>
          <w:sz w:val="24"/>
          <w:szCs w:val="24"/>
        </w:rPr>
        <w:t>dari sudut pandang invesor obligasi ini lebih berisiko daripada obligasi</w:t>
      </w:r>
      <w:r w:rsidRPr="00E21DC0">
        <w:rPr>
          <w:rFonts w:ascii="Times New Roman" w:eastAsia="Times New Roman" w:hAnsi="Times New Roman" w:cs="Times New Roman"/>
          <w:sz w:val="24"/>
          <w:szCs w:val="24"/>
        </w:rPr>
        <w:t>”reguler”.</w:t>
      </w:r>
    </w:p>
    <w:p w:rsidR="00D75FA0" w:rsidRPr="00D75FA0" w:rsidRDefault="00D75FA0" w:rsidP="00D75FA0">
      <w:pPr>
        <w:spacing w:before="120" w:after="0" w:line="240" w:lineRule="auto"/>
        <w:rPr>
          <w:rFonts w:ascii="Times New Roman" w:eastAsia="Times New Roman" w:hAnsi="Times New Roman" w:cs="Times New Roman"/>
          <w:b/>
          <w:spacing w:val="45"/>
          <w:sz w:val="24"/>
          <w:szCs w:val="24"/>
        </w:rPr>
      </w:pPr>
      <w:r w:rsidRPr="00D75FA0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>4.Obligasi indeks atau daya beli</w:t>
      </w:r>
    </w:p>
    <w:p w:rsidR="00D75FA0" w:rsidRPr="00E21DC0" w:rsidRDefault="00D75FA0" w:rsidP="00D75FA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E21DC0">
        <w:rPr>
          <w:rFonts w:ascii="Times New Roman" w:eastAsia="Times New Roman" w:hAnsi="Times New Roman" w:cs="Times New Roman"/>
          <w:sz w:val="24"/>
          <w:szCs w:val="24"/>
        </w:rPr>
        <w:t>Merupakan obligasi yang pembayaran bunganya didasarkan atas indeks inflasi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(</w:t>
      </w:r>
      <w:r w:rsidRPr="00E21DC0">
        <w:rPr>
          <w:rFonts w:ascii="Times New Roman" w:eastAsia="Times New Roman" w:hAnsi="Times New Roman" w:cs="Times New Roman"/>
          <w:spacing w:val="15"/>
          <w:sz w:val="24"/>
          <w:szCs w:val="24"/>
        </w:rPr>
        <w:t>seperti indeks harga konsumen) sehingga melindungi pemegang obligasi dari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E21DC0">
        <w:rPr>
          <w:rFonts w:ascii="Times New Roman" w:eastAsia="Times New Roman" w:hAnsi="Times New Roman" w:cs="Times New Roman"/>
          <w:sz w:val="24"/>
          <w:szCs w:val="24"/>
        </w:rPr>
        <w:t>inflasi. Apabila tingkat inflasi naik maka bunga yang dibayar juga naik.</w:t>
      </w:r>
    </w:p>
    <w:p w:rsidR="0069054B" w:rsidRPr="0043048D" w:rsidRDefault="00B5642A" w:rsidP="0069054B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(5)</w:t>
      </w:r>
      <w:r w:rsidR="0069054B" w:rsidRPr="00B33C2F">
        <w:rPr>
          <w:rFonts w:ascii="Times New Roman" w:eastAsia="Times New Roman" w:hAnsi="Times New Roman" w:cs="Times New Roman"/>
          <w:b/>
          <w:sz w:val="24"/>
          <w:szCs w:val="24"/>
        </w:rPr>
        <w:t>Penilaian Obligasi</w:t>
      </w:r>
    </w:p>
    <w:p w:rsidR="0069054B" w:rsidRDefault="0069054B" w:rsidP="00690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48D">
        <w:rPr>
          <w:rFonts w:ascii="Times New Roman" w:eastAsia="Times New Roman" w:hAnsi="Times New Roman" w:cs="Times New Roman"/>
          <w:spacing w:val="15"/>
          <w:sz w:val="24"/>
          <w:szCs w:val="24"/>
        </w:rPr>
        <w:t>Nilai setiap aktiva keuangan-saham, obligasi, lease atau bahkan aktiva fisik </w:t>
      </w:r>
      <w:r w:rsidRPr="0043048D">
        <w:rPr>
          <w:rFonts w:ascii="Times New Roman" w:eastAsia="Times New Roman" w:hAnsi="Times New Roman" w:cs="Times New Roman"/>
          <w:sz w:val="24"/>
          <w:szCs w:val="24"/>
        </w:rPr>
        <w:t>atau berwujud seperti bangunan apartemen atau mesin menyiratkan nilai sekarangarus kas aktiva yang diharapkan akan diperoleh.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054B" w:rsidRPr="0069054B" w:rsidRDefault="0069054B" w:rsidP="006905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054B">
        <w:rPr>
          <w:rFonts w:ascii="Times New Roman" w:eastAsia="Times New Roman" w:hAnsi="Times New Roman" w:cs="Times New Roman"/>
          <w:b/>
          <w:sz w:val="24"/>
          <w:szCs w:val="24"/>
        </w:rPr>
        <w:t>Contoh:</w:t>
      </w:r>
    </w:p>
    <w:p w:rsidR="0069054B" w:rsidRDefault="0069054B" w:rsidP="00690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48D">
        <w:rPr>
          <w:rFonts w:ascii="Times New Roman" w:eastAsia="Times New Roman" w:hAnsi="Times New Roman" w:cs="Times New Roman"/>
          <w:spacing w:val="30"/>
          <w:sz w:val="24"/>
          <w:szCs w:val="24"/>
        </w:rPr>
        <w:t>Untuk obligasi dengan kupon standar seperti yang diterbitkan oleh Allied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3048D">
        <w:rPr>
          <w:rFonts w:ascii="Times New Roman" w:eastAsia="Times New Roman" w:hAnsi="Times New Roman" w:cs="Times New Roman"/>
          <w:spacing w:val="45"/>
          <w:sz w:val="24"/>
          <w:szCs w:val="24"/>
        </w:rPr>
        <w:t>Foods, arus kas terdiri dari pembayaran bunga 10% selama 15 tahun umur </w:t>
      </w:r>
      <w:r w:rsidRPr="0043048D">
        <w:rPr>
          <w:rFonts w:ascii="Times New Roman" w:eastAsia="Times New Roman" w:hAnsi="Times New Roman" w:cs="Times New Roman"/>
          <w:sz w:val="24"/>
          <w:szCs w:val="24"/>
        </w:rPr>
        <w:t>obligasi, ditambah peng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3048D">
        <w:rPr>
          <w:rFonts w:ascii="Times New Roman" w:eastAsia="Times New Roman" w:hAnsi="Times New Roman" w:cs="Times New Roman"/>
          <w:sz w:val="24"/>
          <w:szCs w:val="24"/>
        </w:rPr>
        <w:t>mbalian jumlah pokok yang dipinjam (umumnya bernilai</w:t>
      </w:r>
      <w:r w:rsidRPr="0043048D">
        <w:rPr>
          <w:rFonts w:ascii="Times New Roman" w:eastAsia="Times New Roman" w:hAnsi="Times New Roman" w:cs="Times New Roman"/>
          <w:spacing w:val="15"/>
          <w:sz w:val="24"/>
          <w:szCs w:val="24"/>
        </w:rPr>
        <w:t>$1.000) ketika obligasi jatuh tempo. Dalam kasus obligasi bernilai nol, tidak ada</w:t>
      </w:r>
      <w:r w:rsidRPr="0043048D">
        <w:rPr>
          <w:rFonts w:ascii="Times New Roman" w:eastAsia="Times New Roman" w:hAnsi="Times New Roman" w:cs="Times New Roman"/>
          <w:spacing w:val="30"/>
          <w:sz w:val="24"/>
          <w:szCs w:val="24"/>
        </w:rPr>
        <w:t> pembayaran bunga, hanya pengambalian pokok ketika obligasi jatuh tempo.</w:t>
      </w:r>
      <w:r w:rsidRPr="0043048D">
        <w:rPr>
          <w:rFonts w:ascii="Times New Roman" w:eastAsia="Times New Roman" w:hAnsi="Times New Roman" w:cs="Times New Roman"/>
          <w:sz w:val="24"/>
          <w:szCs w:val="24"/>
        </w:rPr>
        <w:t xml:space="preserve">Untuk obligasi ”reguler” situasinya adalah sebagai berikut </w:t>
      </w:r>
    </w:p>
    <w:p w:rsidR="0069054B" w:rsidRDefault="0069054B" w:rsidP="00690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054B" w:rsidRDefault="00963390" w:rsidP="006905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390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36.75pt;margin-top:12.85pt;width:0;height:11.2pt;flip:y;z-index:251667456" o:connectortype="straight"/>
        </w:pict>
      </w:r>
      <w:r w:rsidRPr="0096339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pict>
          <v:shape id="_x0000_s1032" type="#_x0000_t32" style="position:absolute;margin-left:88.5pt;margin-top:12.05pt;width:0;height:11.2pt;flip:y;z-index:251666432" o:connectortype="straight"/>
        </w:pict>
      </w:r>
      <w:r w:rsidRPr="0096339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pict>
          <v:shape id="_x0000_s1031" type="#_x0000_t32" style="position:absolute;margin-left:145.5pt;margin-top:12.05pt;width:0;height:11.2pt;flip:y;z-index:251665408" o:connectortype="straight"/>
        </w:pict>
      </w:r>
      <w:r w:rsidRPr="0096339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pict>
          <v:shape id="_x0000_s1030" type="#_x0000_t32" style="position:absolute;margin-left:195.75pt;margin-top:12.85pt;width:0;height:11.2pt;flip:y;z-index:251664384" o:connectortype="straight"/>
        </w:pict>
      </w:r>
      <w:r w:rsidRPr="0096339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pict>
          <v:shape id="_x0000_s1027" type="#_x0000_t32" style="position:absolute;margin-left:252pt;margin-top:17.95pt;width:39.75pt;height:.1pt;z-index:251661312" o:connectortype="straight"/>
        </w:pict>
      </w:r>
      <w:r w:rsidRPr="0096339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pict>
          <v:shape id="_x0000_s1029" type="#_x0000_t32" style="position:absolute;margin-left:291.75pt;margin-top:12.1pt;width:0;height:11.2pt;flip:y;z-index:251663360" o:connectortype="straight"/>
        </w:pict>
      </w:r>
      <w:r w:rsidRPr="0096339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pict>
          <v:shape id="_x0000_s1028" type="#_x0000_t32" style="position:absolute;margin-left:231.75pt;margin-top:18pt;width:20.25pt;height:.05pt;z-index:251662336" o:connectortype="straight">
            <v:stroke dashstyle="dash"/>
          </v:shape>
        </w:pict>
      </w:r>
      <w:r w:rsidRPr="0096339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pict>
          <v:shape id="_x0000_s1026" type="#_x0000_t32" style="position:absolute;margin-left:36.75pt;margin-top:18pt;width:190.5pt;height:0;z-index:251660288" o:connectortype="straight"/>
        </w:pict>
      </w:r>
      <w:r w:rsidR="0069054B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="0069054B">
        <w:rPr>
          <w:rFonts w:ascii="Times New Roman" w:eastAsia="Times New Roman" w:hAnsi="Times New Roman" w:cs="Times New Roman"/>
          <w:sz w:val="24"/>
          <w:szCs w:val="24"/>
        </w:rPr>
        <w:tab/>
        <w:t xml:space="preserve">     1</w:t>
      </w:r>
      <w:r w:rsidR="0069054B">
        <w:rPr>
          <w:rFonts w:ascii="Times New Roman" w:eastAsia="Times New Roman" w:hAnsi="Times New Roman" w:cs="Times New Roman"/>
          <w:sz w:val="24"/>
          <w:szCs w:val="24"/>
        </w:rPr>
        <w:tab/>
      </w:r>
      <w:r w:rsidR="0069054B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="0069054B">
        <w:rPr>
          <w:rFonts w:ascii="Times New Roman" w:eastAsia="Times New Roman" w:hAnsi="Times New Roman" w:cs="Times New Roman"/>
          <w:sz w:val="24"/>
          <w:szCs w:val="24"/>
        </w:rPr>
        <w:tab/>
        <w:t xml:space="preserve">     3</w:t>
      </w:r>
      <w:r w:rsidR="0069054B">
        <w:rPr>
          <w:rFonts w:ascii="Times New Roman" w:eastAsia="Times New Roman" w:hAnsi="Times New Roman" w:cs="Times New Roman"/>
          <w:sz w:val="24"/>
          <w:szCs w:val="24"/>
        </w:rPr>
        <w:tab/>
      </w:r>
      <w:r w:rsidR="0069054B">
        <w:rPr>
          <w:rFonts w:ascii="Times New Roman" w:eastAsia="Times New Roman" w:hAnsi="Times New Roman" w:cs="Times New Roman"/>
          <w:sz w:val="24"/>
          <w:szCs w:val="24"/>
        </w:rPr>
        <w:tab/>
      </w:r>
      <w:r w:rsidR="0069054B">
        <w:rPr>
          <w:rFonts w:ascii="Times New Roman" w:eastAsia="Times New Roman" w:hAnsi="Times New Roman" w:cs="Times New Roman"/>
          <w:sz w:val="24"/>
          <w:szCs w:val="24"/>
        </w:rPr>
        <w:tab/>
        <w:t>N</w:t>
      </w:r>
    </w:p>
    <w:p w:rsidR="0069054B" w:rsidRDefault="0069054B" w:rsidP="006905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</w:rPr>
        <w:t>Nilai obligasi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INT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INT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INT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INT</w:t>
      </w:r>
    </w:p>
    <w:p w:rsidR="0069054B" w:rsidRPr="00BE7205" w:rsidRDefault="0069054B" w:rsidP="006905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M</w:t>
      </w:r>
    </w:p>
    <w:p w:rsidR="0069054B" w:rsidRDefault="0069054B" w:rsidP="00690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48D">
        <w:rPr>
          <w:rFonts w:ascii="Times New Roman" w:eastAsia="Times New Roman" w:hAnsi="Times New Roman" w:cs="Times New Roman"/>
          <w:sz w:val="24"/>
          <w:szCs w:val="24"/>
        </w:rPr>
        <w:t>Keterangan:</w:t>
      </w:r>
    </w:p>
    <w:p w:rsidR="0069054B" w:rsidRDefault="0069054B" w:rsidP="00690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6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65"/>
          <w:sz w:val="24"/>
          <w:szCs w:val="24"/>
        </w:rPr>
        <w:tab/>
      </w:r>
      <w:r w:rsidRPr="0043048D">
        <w:rPr>
          <w:rFonts w:ascii="Times New Roman" w:eastAsia="Times New Roman" w:hAnsi="Times New Roman" w:cs="Times New Roman"/>
          <w:spacing w:val="165"/>
          <w:sz w:val="24"/>
          <w:szCs w:val="24"/>
        </w:rPr>
        <w:t>=</w:t>
      </w:r>
      <w:r w:rsidRPr="00185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Suku bunga pasar obligasi = 10%</w:t>
      </w:r>
    </w:p>
    <w:p w:rsidR="0069054B" w:rsidRDefault="0069054B" w:rsidP="00690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=    Jumlah tahun sebelum obligasi jatuh tempo = 15</w:t>
      </w:r>
    </w:p>
    <w:p w:rsidR="0069054B" w:rsidRDefault="0069054B" w:rsidP="00690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=    Bunga yang dibayar tiap tahun = suku bunga kupon x nilai nominal =</w:t>
      </w:r>
    </w:p>
    <w:p w:rsidR="0069054B" w:rsidRDefault="0069054B" w:rsidP="00690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0,10($1.000) = $100</w:t>
      </w:r>
    </w:p>
    <w:p w:rsidR="0069054B" w:rsidRDefault="0069054B" w:rsidP="00B5642A">
      <w:pPr>
        <w:spacing w:after="0" w:line="240" w:lineRule="auto"/>
        <w:ind w:right="-18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=    Nilai nominal ata</w:t>
      </w:r>
      <w:r w:rsidR="00B5642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jatuh tempo, obligasi = $1.000, jumlah ini harus </w:t>
      </w:r>
      <w:r w:rsidRPr="0043048D">
        <w:rPr>
          <w:rFonts w:ascii="Times New Roman" w:eastAsia="Times New Roman" w:hAnsi="Times New Roman" w:cs="Times New Roman"/>
          <w:sz w:val="24"/>
          <w:szCs w:val="24"/>
        </w:rPr>
        <w:t xml:space="preserve">dibayar </w:t>
      </w:r>
    </w:p>
    <w:p w:rsidR="0069054B" w:rsidRDefault="0069054B" w:rsidP="0069054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43048D">
        <w:rPr>
          <w:rFonts w:ascii="Times New Roman" w:eastAsia="Times New Roman" w:hAnsi="Times New Roman" w:cs="Times New Roman"/>
          <w:sz w:val="24"/>
          <w:szCs w:val="24"/>
        </w:rPr>
        <w:t>pada saat jatuh tempo</w:t>
      </w:r>
    </w:p>
    <w:p w:rsidR="00D75FA0" w:rsidRDefault="00D75FA0" w:rsidP="00BB4E44">
      <w:pPr>
        <w:ind w:left="1276" w:hanging="1276"/>
        <w:rPr>
          <w:b/>
        </w:rPr>
      </w:pPr>
    </w:p>
    <w:p w:rsidR="00D75FA0" w:rsidRPr="00BB4E44" w:rsidRDefault="00D75FA0" w:rsidP="00BB4E44">
      <w:pPr>
        <w:ind w:left="1276" w:hanging="1276"/>
        <w:rPr>
          <w:b/>
        </w:rPr>
      </w:pPr>
    </w:p>
    <w:sectPr w:rsidR="00D75FA0" w:rsidRPr="00BB4E44" w:rsidSect="00D75FA0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B4E44"/>
    <w:rsid w:val="00196666"/>
    <w:rsid w:val="00224616"/>
    <w:rsid w:val="00300B44"/>
    <w:rsid w:val="0069054B"/>
    <w:rsid w:val="00902FAB"/>
    <w:rsid w:val="00963390"/>
    <w:rsid w:val="00B5642A"/>
    <w:rsid w:val="00BB4E44"/>
    <w:rsid w:val="00CD153D"/>
    <w:rsid w:val="00D75FA0"/>
    <w:rsid w:val="00EC2094"/>
    <w:rsid w:val="00F56318"/>
    <w:rsid w:val="00F92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28"/>
        <o:r id="V:Rule10" type="connector" idref="#_x0000_s1031"/>
        <o:r id="V:Rule11" type="connector" idref="#_x0000_s1027"/>
        <o:r id="V:Rule12" type="connector" idref="#_x0000_s1029"/>
        <o:r id="V:Rule13" type="connector" idref="#_x0000_s1032"/>
        <o:r id="V:Rule14" type="connector" idref="#_x0000_s1026"/>
        <o:r id="V:Rule15" type="connector" idref="#_x0000_s1030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</cp:revision>
  <cp:lastPrinted>2014-02-24T08:35:00Z</cp:lastPrinted>
  <dcterms:created xsi:type="dcterms:W3CDTF">2014-02-21T13:11:00Z</dcterms:created>
  <dcterms:modified xsi:type="dcterms:W3CDTF">2016-02-29T03:14:00Z</dcterms:modified>
</cp:coreProperties>
</file>